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11A83" w14:textId="36A7651E" w:rsidR="000F63AC" w:rsidRPr="000E6F3F" w:rsidRDefault="000F63AC" w:rsidP="000E6F3F">
      <w:pPr>
        <w:jc w:val="both"/>
        <w:rPr>
          <w:b/>
          <w:bCs/>
          <w:sz w:val="28"/>
          <w:szCs w:val="28"/>
          <w:u w:val="single"/>
          <w:lang w:val="nl-NL"/>
        </w:rPr>
      </w:pPr>
      <w:r w:rsidRPr="000E6F3F">
        <w:rPr>
          <w:b/>
          <w:bCs/>
          <w:sz w:val="28"/>
          <w:szCs w:val="28"/>
          <w:u w:val="single"/>
          <w:lang w:val="nl-NL"/>
        </w:rPr>
        <w:t>Diensthoofd administratie en huurdersrelaties – Volkswoningen van Duffel</w:t>
      </w:r>
    </w:p>
    <w:p w14:paraId="4EDF0B4F" w14:textId="5DC1C69D" w:rsidR="000F63AC" w:rsidRDefault="000F63AC" w:rsidP="000E6F3F">
      <w:pPr>
        <w:jc w:val="both"/>
        <w:rPr>
          <w:lang w:val="nl-NL"/>
        </w:rPr>
      </w:pPr>
    </w:p>
    <w:p w14:paraId="6DED6AF8" w14:textId="5F178E06" w:rsidR="000F63AC" w:rsidRDefault="000F63AC" w:rsidP="000E6F3F">
      <w:pPr>
        <w:jc w:val="both"/>
        <w:rPr>
          <w:lang w:val="nl-NL"/>
        </w:rPr>
      </w:pPr>
      <w:r>
        <w:rPr>
          <w:lang w:val="nl-NL"/>
        </w:rPr>
        <w:t xml:space="preserve">De Volkswoningen van Duffel werd opgericht in 1921 en heeft als sociale huisvestingsmaatschappij </w:t>
      </w:r>
      <w:r w:rsidR="005B576D">
        <w:rPr>
          <w:lang w:val="nl-NL"/>
        </w:rPr>
        <w:t xml:space="preserve">een 1400-tal </w:t>
      </w:r>
      <w:r>
        <w:rPr>
          <w:lang w:val="nl-NL"/>
        </w:rPr>
        <w:t>woningen in de gemeenten Bonheiden, Duffel, Kontich, Mechelen en Sint-Katelijne-Waver.</w:t>
      </w:r>
    </w:p>
    <w:p w14:paraId="7E79B958" w14:textId="11A9FD80" w:rsidR="000E6F3F" w:rsidRDefault="005B576D" w:rsidP="000E6F3F">
      <w:pPr>
        <w:jc w:val="both"/>
        <w:rPr>
          <w:lang w:val="nl-NL"/>
        </w:rPr>
      </w:pPr>
      <w:r>
        <w:rPr>
          <w:lang w:val="nl-NL"/>
        </w:rPr>
        <w:t>Kwaliteit is dé centrale waarde van Volkswoningen van Duffel. Kwaliteit staat voorop in het aanbod van woningen, maar wordt ook weerspiegeld in de dienstverlening en het beleid.</w:t>
      </w:r>
      <w:r w:rsidR="000E6F3F">
        <w:rPr>
          <w:lang w:val="nl-NL"/>
        </w:rPr>
        <w:t xml:space="preserve"> </w:t>
      </w:r>
    </w:p>
    <w:p w14:paraId="1BA5B6CE" w14:textId="3F62C1B2" w:rsidR="005B576D" w:rsidRDefault="005B576D" w:rsidP="000E6F3F">
      <w:pPr>
        <w:jc w:val="both"/>
        <w:rPr>
          <w:lang w:val="nl-NL"/>
        </w:rPr>
      </w:pPr>
    </w:p>
    <w:p w14:paraId="4AADA0BB" w14:textId="2A208F65" w:rsidR="005B576D" w:rsidRDefault="005B576D" w:rsidP="000E6F3F">
      <w:pPr>
        <w:jc w:val="both"/>
        <w:rPr>
          <w:lang w:val="nl-NL"/>
        </w:rPr>
      </w:pPr>
      <w:proofErr w:type="spellStart"/>
      <w:r>
        <w:rPr>
          <w:lang w:val="nl-NL"/>
        </w:rPr>
        <w:t>VvD</w:t>
      </w:r>
      <w:proofErr w:type="spellEnd"/>
      <w:r>
        <w:rPr>
          <w:lang w:val="nl-NL"/>
        </w:rPr>
        <w:t xml:space="preserve"> is momenteel op zoek naar een </w:t>
      </w:r>
      <w:r w:rsidRPr="005B576D">
        <w:rPr>
          <w:b/>
          <w:bCs/>
          <w:lang w:val="nl-NL"/>
        </w:rPr>
        <w:t>Diensthoofd administratie en huurdersrelaties</w:t>
      </w:r>
      <w:r>
        <w:rPr>
          <w:lang w:val="nl-NL"/>
        </w:rPr>
        <w:t>.</w:t>
      </w:r>
    </w:p>
    <w:p w14:paraId="3E29E3EB" w14:textId="71943C64" w:rsidR="005B576D" w:rsidRDefault="005B576D" w:rsidP="000E6F3F">
      <w:pPr>
        <w:jc w:val="both"/>
        <w:rPr>
          <w:lang w:val="nl-NL"/>
        </w:rPr>
      </w:pPr>
    </w:p>
    <w:p w14:paraId="7BC20DFA" w14:textId="54B2469D" w:rsidR="005B576D" w:rsidRPr="00410B66" w:rsidRDefault="005B576D" w:rsidP="000E6F3F">
      <w:pPr>
        <w:shd w:val="clear" w:color="auto" w:fill="FFFFFF"/>
        <w:spacing w:before="100" w:beforeAutospacing="1" w:after="100" w:afterAutospacing="1" w:line="240" w:lineRule="auto"/>
        <w:jc w:val="both"/>
        <w:outlineLvl w:val="1"/>
        <w:rPr>
          <w:rFonts w:eastAsia="Times New Roman" w:cstheme="minorHAnsi"/>
          <w:b/>
          <w:bCs/>
          <w:color w:val="000000"/>
          <w:lang w:eastAsia="nl-BE"/>
        </w:rPr>
      </w:pPr>
      <w:r w:rsidRPr="00007526">
        <w:rPr>
          <w:rFonts w:eastAsia="Times New Roman" w:cstheme="minorHAnsi"/>
          <w:bCs/>
          <w:color w:val="000000"/>
          <w:lang w:eastAsia="nl-BE"/>
        </w:rPr>
        <w:t>Als</w:t>
      </w:r>
      <w:r>
        <w:rPr>
          <w:rFonts w:eastAsia="Times New Roman" w:cstheme="minorHAnsi"/>
          <w:b/>
          <w:bCs/>
          <w:color w:val="000000"/>
          <w:lang w:eastAsia="nl-BE"/>
        </w:rPr>
        <w:t xml:space="preserve"> </w:t>
      </w:r>
      <w:r>
        <w:rPr>
          <w:rFonts w:cstheme="minorHAnsi"/>
        </w:rPr>
        <w:t>d</w:t>
      </w:r>
      <w:r w:rsidRPr="00410B66">
        <w:rPr>
          <w:rFonts w:cstheme="minorHAnsi"/>
        </w:rPr>
        <w:t xml:space="preserve">iensthoofd administratie </w:t>
      </w:r>
      <w:r w:rsidR="00126EDF">
        <w:rPr>
          <w:rFonts w:cstheme="minorHAnsi"/>
        </w:rPr>
        <w:t>en huurders</w:t>
      </w:r>
      <w:r w:rsidRPr="00410B66">
        <w:rPr>
          <w:rFonts w:cstheme="minorHAnsi"/>
        </w:rPr>
        <w:t xml:space="preserve">relaties ben je verantwoordelijk voor de optimale werking en interne controle van de administratieve diensten. Je staat in voor de verdere uitbouw van de sociale dienstverlening. </w:t>
      </w:r>
    </w:p>
    <w:p w14:paraId="5E9F2D40" w14:textId="6A04C74B" w:rsidR="005B576D" w:rsidRPr="00410B66" w:rsidRDefault="005B576D" w:rsidP="000E6F3F">
      <w:pPr>
        <w:pStyle w:val="Lijstalinea"/>
        <w:numPr>
          <w:ilvl w:val="0"/>
          <w:numId w:val="1"/>
        </w:numPr>
        <w:shd w:val="clear" w:color="auto" w:fill="FFFFFF"/>
        <w:spacing w:before="100" w:beforeAutospacing="1" w:after="100" w:afterAutospacing="1" w:line="240" w:lineRule="auto"/>
        <w:jc w:val="both"/>
        <w:outlineLvl w:val="1"/>
        <w:rPr>
          <w:rFonts w:eastAsia="Times New Roman" w:cstheme="minorHAnsi"/>
          <w:b/>
          <w:bCs/>
          <w:color w:val="000000"/>
          <w:lang w:eastAsia="nl-BE"/>
        </w:rPr>
      </w:pPr>
      <w:r w:rsidRPr="00410B66">
        <w:rPr>
          <w:rFonts w:cstheme="minorHAnsi"/>
        </w:rPr>
        <w:t xml:space="preserve">Je zorgt voor het efficiënt en optimaal functioneren van de administratie en staat in voor interne en externe communicatie. Je verzorgt de personeelszaken en staat in nauw contact met partners zoals het sociaal secretariaat. </w:t>
      </w:r>
    </w:p>
    <w:p w14:paraId="1B97CCCA" w14:textId="77777777" w:rsidR="005B576D" w:rsidRPr="00410B66" w:rsidRDefault="005B576D" w:rsidP="000E6F3F">
      <w:pPr>
        <w:pStyle w:val="Lijstalinea"/>
        <w:numPr>
          <w:ilvl w:val="0"/>
          <w:numId w:val="1"/>
        </w:numPr>
        <w:shd w:val="clear" w:color="auto" w:fill="FFFFFF"/>
        <w:spacing w:before="100" w:beforeAutospacing="1" w:after="100" w:afterAutospacing="1" w:line="240" w:lineRule="auto"/>
        <w:jc w:val="both"/>
        <w:outlineLvl w:val="1"/>
        <w:rPr>
          <w:rFonts w:eastAsia="Times New Roman" w:cstheme="minorHAnsi"/>
          <w:b/>
          <w:bCs/>
          <w:color w:val="000000"/>
          <w:lang w:eastAsia="nl-BE"/>
        </w:rPr>
      </w:pPr>
      <w:r w:rsidRPr="00410B66">
        <w:rPr>
          <w:rFonts w:cstheme="minorHAnsi"/>
        </w:rPr>
        <w:t>Je begeleidt de huurders en staat in voor de correspondentie en bemiddeling in geval van onder andere huurgeschillen, klachten, overplaatsingen, financiële problemen, …</w:t>
      </w:r>
    </w:p>
    <w:p w14:paraId="29982160" w14:textId="77777777" w:rsidR="005B576D" w:rsidRPr="00410B66" w:rsidRDefault="005B576D" w:rsidP="000E6F3F">
      <w:pPr>
        <w:pStyle w:val="Lijstalinea"/>
        <w:numPr>
          <w:ilvl w:val="0"/>
          <w:numId w:val="1"/>
        </w:numPr>
        <w:jc w:val="both"/>
        <w:rPr>
          <w:rFonts w:cstheme="minorHAnsi"/>
        </w:rPr>
      </w:pPr>
      <w:r w:rsidRPr="00410B66">
        <w:rPr>
          <w:rFonts w:cstheme="minorHAnsi"/>
        </w:rPr>
        <w:t xml:space="preserve">Je coacht en (vooral) inspireert een cross-functioneel team van enthousiaste professionals die klantdata analyseren. Daarbij kies je voor dienend leiderschap, want het stimuleren van drive en autonomie beschouw je als cruciale randvoorwaarden voor duurzaam teamsucces. </w:t>
      </w:r>
    </w:p>
    <w:p w14:paraId="4C4517FF" w14:textId="58827A66" w:rsidR="005B576D" w:rsidRPr="00410B66" w:rsidRDefault="005B576D" w:rsidP="000E6F3F">
      <w:pPr>
        <w:pStyle w:val="Lijstalinea"/>
        <w:numPr>
          <w:ilvl w:val="0"/>
          <w:numId w:val="1"/>
        </w:numPr>
        <w:shd w:val="clear" w:color="auto" w:fill="FFFFFF"/>
        <w:spacing w:before="100" w:beforeAutospacing="1" w:after="100" w:afterAutospacing="1" w:line="240" w:lineRule="auto"/>
        <w:jc w:val="both"/>
        <w:outlineLvl w:val="1"/>
        <w:rPr>
          <w:rFonts w:eastAsia="Times New Roman" w:cstheme="minorHAnsi"/>
          <w:b/>
          <w:bCs/>
          <w:color w:val="000000"/>
          <w:lang w:eastAsia="nl-BE"/>
        </w:rPr>
      </w:pPr>
      <w:r>
        <w:rPr>
          <w:rFonts w:cstheme="minorHAnsi"/>
        </w:rPr>
        <w:t>Je creëert</w:t>
      </w:r>
      <w:r w:rsidRPr="00410B66">
        <w:rPr>
          <w:rFonts w:cstheme="minorHAnsi"/>
        </w:rPr>
        <w:t xml:space="preserve"> een omgeving waarin verbetervoorstellen gestimuleerd worden en </w:t>
      </w:r>
      <w:r>
        <w:rPr>
          <w:rFonts w:cstheme="minorHAnsi"/>
        </w:rPr>
        <w:t xml:space="preserve">je </w:t>
      </w:r>
      <w:r w:rsidRPr="00410B66">
        <w:rPr>
          <w:rFonts w:cstheme="minorHAnsi"/>
        </w:rPr>
        <w:t>begeleid</w:t>
      </w:r>
      <w:r>
        <w:rPr>
          <w:rFonts w:cstheme="minorHAnsi"/>
        </w:rPr>
        <w:t xml:space="preserve">t </w:t>
      </w:r>
      <w:r w:rsidRPr="00410B66">
        <w:rPr>
          <w:rFonts w:cstheme="minorHAnsi"/>
        </w:rPr>
        <w:t>je team bij de realisatie hiervan. Uiteraard bewaak je de resultaatgerichtheid en de teamgeest.</w:t>
      </w:r>
    </w:p>
    <w:p w14:paraId="18AF3E60" w14:textId="77777777" w:rsidR="005B576D" w:rsidRDefault="005B576D" w:rsidP="000E6F3F">
      <w:pPr>
        <w:jc w:val="both"/>
        <w:rPr>
          <w:rFonts w:cstheme="minorHAnsi"/>
          <w:b/>
          <w:lang w:eastAsia="nl-BE"/>
        </w:rPr>
      </w:pPr>
    </w:p>
    <w:p w14:paraId="7E24F21A" w14:textId="52A17FC3" w:rsidR="005B576D" w:rsidRPr="005B576D" w:rsidRDefault="005B576D" w:rsidP="000E6F3F">
      <w:pPr>
        <w:jc w:val="both"/>
        <w:rPr>
          <w:rFonts w:cstheme="minorHAnsi"/>
          <w:b/>
          <w:lang w:eastAsia="nl-BE"/>
        </w:rPr>
      </w:pPr>
      <w:r w:rsidRPr="005B576D">
        <w:rPr>
          <w:rFonts w:cstheme="minorHAnsi"/>
          <w:b/>
          <w:lang w:eastAsia="nl-BE"/>
        </w:rPr>
        <w:t>Herken je je in volgende omschrijving, dan zitten we graag met jou rond de tafel:</w:t>
      </w:r>
    </w:p>
    <w:p w14:paraId="6CAB5030" w14:textId="6195CB92" w:rsidR="005B576D" w:rsidRPr="00E17F3E" w:rsidRDefault="005B576D" w:rsidP="000E6F3F">
      <w:pPr>
        <w:pStyle w:val="Lijstalinea"/>
        <w:numPr>
          <w:ilvl w:val="0"/>
          <w:numId w:val="2"/>
        </w:numPr>
        <w:jc w:val="both"/>
        <w:rPr>
          <w:rFonts w:cstheme="minorHAnsi"/>
          <w:lang w:eastAsia="nl-BE"/>
        </w:rPr>
      </w:pPr>
      <w:r w:rsidRPr="00E17F3E">
        <w:rPr>
          <w:rFonts w:cstheme="minorHAnsi"/>
          <w:lang w:eastAsia="nl-BE"/>
        </w:rPr>
        <w:t xml:space="preserve">Je </w:t>
      </w:r>
      <w:r>
        <w:rPr>
          <w:rFonts w:cstheme="minorHAnsi"/>
          <w:lang w:eastAsia="nl-BE"/>
        </w:rPr>
        <w:t>bent in het bezit van</w:t>
      </w:r>
      <w:r w:rsidRPr="00E17F3E">
        <w:rPr>
          <w:rFonts w:cstheme="minorHAnsi"/>
          <w:lang w:eastAsia="nl-BE"/>
        </w:rPr>
        <w:t xml:space="preserve"> een bachelor</w:t>
      </w:r>
      <w:r>
        <w:rPr>
          <w:rFonts w:cstheme="minorHAnsi"/>
          <w:lang w:eastAsia="nl-BE"/>
        </w:rPr>
        <w:t xml:space="preserve"> of master diploma</w:t>
      </w:r>
      <w:r w:rsidRPr="00E17F3E">
        <w:rPr>
          <w:rFonts w:cstheme="minorHAnsi"/>
          <w:lang w:eastAsia="nl-BE"/>
        </w:rPr>
        <w:t xml:space="preserve"> en kan dit aanvullen met ervaring in een leidinggevende functie.</w:t>
      </w:r>
    </w:p>
    <w:p w14:paraId="03303C06" w14:textId="77777777" w:rsidR="005B576D" w:rsidRPr="00E17F3E" w:rsidRDefault="005B576D" w:rsidP="000E6F3F">
      <w:pPr>
        <w:pStyle w:val="Lijstalinea"/>
        <w:numPr>
          <w:ilvl w:val="0"/>
          <w:numId w:val="2"/>
        </w:numPr>
        <w:jc w:val="both"/>
        <w:rPr>
          <w:rFonts w:cstheme="minorHAnsi"/>
          <w:lang w:eastAsia="nl-BE"/>
        </w:rPr>
      </w:pPr>
      <w:r w:rsidRPr="00E17F3E">
        <w:rPr>
          <w:rFonts w:cstheme="minorHAnsi"/>
          <w:lang w:eastAsia="nl-BE"/>
        </w:rPr>
        <w:t>Je hebt aantoonbare ervaring in relatiemanagement van sociale partners en het voeren van onderhandelingen hierin.</w:t>
      </w:r>
    </w:p>
    <w:p w14:paraId="6C7B6BF2" w14:textId="14193BD3" w:rsidR="005B576D" w:rsidRPr="00E17F3E" w:rsidRDefault="005B576D" w:rsidP="000E6F3F">
      <w:pPr>
        <w:pStyle w:val="Lijstalinea"/>
        <w:numPr>
          <w:ilvl w:val="0"/>
          <w:numId w:val="2"/>
        </w:numPr>
        <w:jc w:val="both"/>
        <w:rPr>
          <w:rFonts w:cstheme="minorHAnsi"/>
          <w:lang w:eastAsia="nl-BE"/>
        </w:rPr>
      </w:pPr>
      <w:r w:rsidRPr="00E17F3E">
        <w:rPr>
          <w:rFonts w:cstheme="minorHAnsi"/>
          <w:lang w:eastAsia="nl-BE"/>
        </w:rPr>
        <w:t>Je bent een organisator en pragmaticus die een grote betrokkenheid bij projecten aan de dag legt. Geen grote theorieën, wel vanuit de praktijk jezelf blijvend uitdagen en vorige projecten trachten te overtreffen.</w:t>
      </w:r>
    </w:p>
    <w:p w14:paraId="55E924D7" w14:textId="0C0FAE98" w:rsidR="005B576D" w:rsidRDefault="005B576D" w:rsidP="000E6F3F">
      <w:pPr>
        <w:pStyle w:val="Lijstalinea"/>
        <w:numPr>
          <w:ilvl w:val="0"/>
          <w:numId w:val="2"/>
        </w:numPr>
        <w:jc w:val="both"/>
        <w:rPr>
          <w:rFonts w:cstheme="minorHAnsi"/>
          <w:lang w:eastAsia="nl-BE"/>
        </w:rPr>
      </w:pPr>
      <w:r w:rsidRPr="00E17F3E">
        <w:rPr>
          <w:rFonts w:cstheme="minorHAnsi"/>
          <w:lang w:eastAsia="nl-BE"/>
        </w:rPr>
        <w:t>Je stelt je flexibel op en schakelt vlot tussen verschillende taken en omgevingen. Je beschikt over een helikopterview en oplossingsgerichtheid om vlot een antwoord te bieden op diverse vragen of problemen.</w:t>
      </w:r>
    </w:p>
    <w:p w14:paraId="50A9C41A" w14:textId="416EDC0F" w:rsidR="000E6F3F" w:rsidRDefault="000E6F3F" w:rsidP="000E6F3F">
      <w:pPr>
        <w:jc w:val="both"/>
        <w:rPr>
          <w:rFonts w:cstheme="minorHAnsi"/>
          <w:lang w:eastAsia="nl-BE"/>
        </w:rPr>
      </w:pPr>
    </w:p>
    <w:p w14:paraId="54FD0D01" w14:textId="77777777" w:rsidR="000E6F3F" w:rsidRPr="000E6F3F" w:rsidRDefault="000E6F3F" w:rsidP="000E6F3F">
      <w:pPr>
        <w:jc w:val="both"/>
        <w:rPr>
          <w:rFonts w:cstheme="minorHAnsi"/>
          <w:lang w:eastAsia="nl-BE"/>
        </w:rPr>
      </w:pPr>
    </w:p>
    <w:p w14:paraId="11B66D5A" w14:textId="45A9FFEE" w:rsidR="005B576D" w:rsidRDefault="005B576D" w:rsidP="000E6F3F">
      <w:pPr>
        <w:shd w:val="clear" w:color="auto" w:fill="FFFFFF"/>
        <w:spacing w:before="100" w:beforeAutospacing="1" w:after="100" w:afterAutospacing="1" w:line="240" w:lineRule="auto"/>
        <w:jc w:val="both"/>
        <w:outlineLvl w:val="1"/>
        <w:rPr>
          <w:rFonts w:eastAsia="Times New Roman" w:cstheme="minorHAnsi"/>
          <w:b/>
          <w:bCs/>
          <w:color w:val="000000"/>
          <w:lang w:eastAsia="nl-BE"/>
        </w:rPr>
      </w:pPr>
      <w:r>
        <w:rPr>
          <w:rFonts w:eastAsia="Times New Roman" w:cstheme="minorHAnsi"/>
          <w:b/>
          <w:bCs/>
          <w:color w:val="000000"/>
          <w:lang w:eastAsia="nl-BE"/>
        </w:rPr>
        <w:lastRenderedPageBreak/>
        <w:t>Wat heeft Volkswoningen van Duffel je te bieden?</w:t>
      </w:r>
    </w:p>
    <w:p w14:paraId="777B08F0" w14:textId="224EE4C1" w:rsidR="00304BFC" w:rsidRPr="00304BFC" w:rsidRDefault="00304BFC" w:rsidP="000E6F3F">
      <w:pPr>
        <w:pStyle w:val="Lijstalinea"/>
        <w:numPr>
          <w:ilvl w:val="0"/>
          <w:numId w:val="3"/>
        </w:numPr>
        <w:shd w:val="clear" w:color="auto" w:fill="FFFFFF"/>
        <w:spacing w:before="100" w:beforeAutospacing="1" w:after="100" w:afterAutospacing="1" w:line="240" w:lineRule="auto"/>
        <w:jc w:val="both"/>
        <w:outlineLvl w:val="1"/>
        <w:rPr>
          <w:rFonts w:eastAsia="Times New Roman" w:cstheme="minorHAnsi"/>
          <w:b/>
          <w:bCs/>
          <w:color w:val="000000"/>
          <w:lang w:eastAsia="nl-BE"/>
        </w:rPr>
      </w:pPr>
      <w:r>
        <w:rPr>
          <w:rFonts w:eastAsia="Times New Roman" w:cstheme="minorHAnsi"/>
          <w:color w:val="000000"/>
          <w:lang w:eastAsia="nl-BE"/>
        </w:rPr>
        <w:t>Een boeiende functie in een financieel gezonde maatschappij, omringd door een team van gedreven collega’s.</w:t>
      </w:r>
    </w:p>
    <w:p w14:paraId="25CC3A69" w14:textId="2B38D2A3" w:rsidR="005B576D" w:rsidRPr="005B576D" w:rsidRDefault="005B576D" w:rsidP="000E6F3F">
      <w:pPr>
        <w:pStyle w:val="Lijstalinea"/>
        <w:numPr>
          <w:ilvl w:val="0"/>
          <w:numId w:val="3"/>
        </w:numPr>
        <w:shd w:val="clear" w:color="auto" w:fill="FFFFFF"/>
        <w:spacing w:before="100" w:beforeAutospacing="1" w:after="100" w:afterAutospacing="1" w:line="240" w:lineRule="auto"/>
        <w:jc w:val="both"/>
        <w:outlineLvl w:val="1"/>
        <w:rPr>
          <w:rFonts w:eastAsia="Times New Roman" w:cstheme="minorHAnsi"/>
          <w:b/>
          <w:bCs/>
          <w:color w:val="000000"/>
          <w:lang w:eastAsia="nl-BE"/>
        </w:rPr>
      </w:pPr>
      <w:r>
        <w:rPr>
          <w:rFonts w:eastAsia="Times New Roman" w:cstheme="minorHAnsi"/>
          <w:color w:val="000000"/>
          <w:lang w:eastAsia="nl-BE"/>
        </w:rPr>
        <w:t>Een marktconform salarispakket</w:t>
      </w:r>
      <w:r w:rsidR="00304BFC">
        <w:rPr>
          <w:rFonts w:eastAsia="Times New Roman" w:cstheme="minorHAnsi"/>
          <w:color w:val="000000"/>
          <w:lang w:eastAsia="nl-BE"/>
        </w:rPr>
        <w:t>, aangevuld met extralegale voordelen zoals maaltijdcheques, groeps- en hospitalisatieverzekering, mogelijkheid tot elektrische bedrijfsfiets,…</w:t>
      </w:r>
    </w:p>
    <w:p w14:paraId="3D0A4DDA" w14:textId="09AA355E" w:rsidR="005B576D" w:rsidRPr="005B576D" w:rsidRDefault="005B576D" w:rsidP="000E6F3F">
      <w:pPr>
        <w:pStyle w:val="Lijstalinea"/>
        <w:numPr>
          <w:ilvl w:val="0"/>
          <w:numId w:val="3"/>
        </w:numPr>
        <w:shd w:val="clear" w:color="auto" w:fill="FFFFFF"/>
        <w:spacing w:before="100" w:beforeAutospacing="1" w:after="100" w:afterAutospacing="1" w:line="240" w:lineRule="auto"/>
        <w:jc w:val="both"/>
        <w:outlineLvl w:val="1"/>
        <w:rPr>
          <w:rFonts w:eastAsia="Times New Roman" w:cstheme="minorHAnsi"/>
          <w:b/>
          <w:bCs/>
          <w:color w:val="000000"/>
          <w:lang w:eastAsia="nl-BE"/>
        </w:rPr>
      </w:pPr>
      <w:r>
        <w:rPr>
          <w:rFonts w:eastAsia="Times New Roman" w:cstheme="minorHAnsi"/>
          <w:color w:val="000000"/>
          <w:lang w:eastAsia="nl-BE"/>
        </w:rPr>
        <w:t>40 vakantiedagen in een 37,5 urenstelsel.</w:t>
      </w:r>
    </w:p>
    <w:p w14:paraId="61CE19E8" w14:textId="77777777" w:rsidR="005B576D" w:rsidRPr="005B576D" w:rsidRDefault="005B576D" w:rsidP="000E6F3F">
      <w:pPr>
        <w:pStyle w:val="Lijstalinea"/>
        <w:shd w:val="clear" w:color="auto" w:fill="FFFFFF"/>
        <w:spacing w:before="100" w:beforeAutospacing="1" w:after="100" w:afterAutospacing="1" w:line="240" w:lineRule="auto"/>
        <w:jc w:val="both"/>
        <w:outlineLvl w:val="1"/>
        <w:rPr>
          <w:rFonts w:eastAsia="Times New Roman" w:cstheme="minorHAnsi"/>
          <w:b/>
          <w:bCs/>
          <w:color w:val="000000"/>
          <w:lang w:eastAsia="nl-BE"/>
        </w:rPr>
      </w:pPr>
    </w:p>
    <w:p w14:paraId="5EDDBDAA" w14:textId="77777777" w:rsidR="005B576D" w:rsidRPr="000F63AC" w:rsidRDefault="005B576D" w:rsidP="000E6F3F">
      <w:pPr>
        <w:jc w:val="both"/>
        <w:rPr>
          <w:lang w:val="nl-NL"/>
        </w:rPr>
      </w:pPr>
    </w:p>
    <w:sectPr w:rsidR="005B576D" w:rsidRPr="000F63AC">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152C7" w14:textId="77777777" w:rsidR="00110D3E" w:rsidRDefault="00110D3E" w:rsidP="000E6F3F">
      <w:pPr>
        <w:spacing w:after="0" w:line="240" w:lineRule="auto"/>
      </w:pPr>
      <w:r>
        <w:separator/>
      </w:r>
    </w:p>
  </w:endnote>
  <w:endnote w:type="continuationSeparator" w:id="0">
    <w:p w14:paraId="11C128AD" w14:textId="77777777" w:rsidR="00110D3E" w:rsidRDefault="00110D3E" w:rsidP="000E6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A7D07" w14:textId="77777777" w:rsidR="00110D3E" w:rsidRDefault="00110D3E" w:rsidP="000E6F3F">
      <w:pPr>
        <w:spacing w:after="0" w:line="240" w:lineRule="auto"/>
      </w:pPr>
      <w:r>
        <w:separator/>
      </w:r>
    </w:p>
  </w:footnote>
  <w:footnote w:type="continuationSeparator" w:id="0">
    <w:p w14:paraId="6AD7768B" w14:textId="77777777" w:rsidR="00110D3E" w:rsidRDefault="00110D3E" w:rsidP="000E6F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C172A" w14:textId="4917ADA1" w:rsidR="000E6F3F" w:rsidRDefault="000E6F3F" w:rsidP="000E6F3F">
    <w:pPr>
      <w:pStyle w:val="Koptekst"/>
      <w:tabs>
        <w:tab w:val="clear" w:pos="4536"/>
        <w:tab w:val="clear" w:pos="9072"/>
        <w:tab w:val="left" w:pos="2250"/>
      </w:tabs>
    </w:pPr>
    <w:r>
      <w:rPr>
        <w:noProof/>
      </w:rPr>
      <w:drawing>
        <wp:anchor distT="0" distB="0" distL="114300" distR="114300" simplePos="0" relativeHeight="251659264" behindDoc="0" locked="0" layoutInCell="1" allowOverlap="1" wp14:anchorId="1D2FA3A9" wp14:editId="2C156B35">
          <wp:simplePos x="0" y="0"/>
          <wp:positionH relativeFrom="margin">
            <wp:align>right</wp:align>
          </wp:positionH>
          <wp:positionV relativeFrom="topMargin">
            <wp:posOffset>205105</wp:posOffset>
          </wp:positionV>
          <wp:extent cx="2343150" cy="805845"/>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3150" cy="805845"/>
                  </a:xfrm>
                  <a:prstGeom prst="rect">
                    <a:avLst/>
                  </a:prstGeom>
                  <a:noFill/>
                  <a:ln>
                    <a:noFill/>
                  </a:ln>
                </pic:spPr>
              </pic:pic>
            </a:graphicData>
          </a:graphic>
        </wp:anchor>
      </w:drawing>
    </w:r>
    <w:r>
      <w:rPr>
        <w:noProof/>
      </w:rPr>
      <w:drawing>
        <wp:anchor distT="0" distB="0" distL="114300" distR="114300" simplePos="0" relativeHeight="251658240" behindDoc="0" locked="0" layoutInCell="1" allowOverlap="1" wp14:anchorId="7CE2454C" wp14:editId="4F75F8F9">
          <wp:simplePos x="0" y="0"/>
          <wp:positionH relativeFrom="margin">
            <wp:align>left</wp:align>
          </wp:positionH>
          <wp:positionV relativeFrom="topMargin">
            <wp:posOffset>197485</wp:posOffset>
          </wp:positionV>
          <wp:extent cx="1905000" cy="76200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r="4276" b="44444"/>
                  <a:stretch/>
                </pic:blipFill>
                <pic:spPr bwMode="auto">
                  <a:xfrm>
                    <a:off x="0" y="0"/>
                    <a:ext cx="1905000" cy="762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p w14:paraId="752976BA" w14:textId="3760AB76" w:rsidR="000E6F3F" w:rsidRDefault="000E6F3F" w:rsidP="000E6F3F">
    <w:pPr>
      <w:pStyle w:val="Koptekst"/>
      <w:tabs>
        <w:tab w:val="clear" w:pos="4536"/>
        <w:tab w:val="clear" w:pos="9072"/>
        <w:tab w:val="left" w:pos="2250"/>
      </w:tabs>
    </w:pPr>
  </w:p>
  <w:p w14:paraId="518204A5" w14:textId="03F8FE91" w:rsidR="000E6F3F" w:rsidRDefault="000E6F3F" w:rsidP="000E6F3F">
    <w:pPr>
      <w:pStyle w:val="Koptekst"/>
      <w:tabs>
        <w:tab w:val="clear" w:pos="4536"/>
        <w:tab w:val="clear" w:pos="9072"/>
        <w:tab w:val="left" w:pos="2250"/>
      </w:tabs>
    </w:pPr>
  </w:p>
  <w:p w14:paraId="024AC53D" w14:textId="616DA1B3" w:rsidR="000E6F3F" w:rsidRDefault="000E6F3F" w:rsidP="000E6F3F">
    <w:pPr>
      <w:pStyle w:val="Koptekst"/>
      <w:tabs>
        <w:tab w:val="clear" w:pos="4536"/>
        <w:tab w:val="clear" w:pos="9072"/>
        <w:tab w:val="left" w:pos="2250"/>
      </w:tabs>
    </w:pPr>
  </w:p>
  <w:p w14:paraId="29B2D5C1" w14:textId="019B97B5" w:rsidR="000E6F3F" w:rsidRDefault="000E6F3F" w:rsidP="000E6F3F">
    <w:pPr>
      <w:pStyle w:val="Koptekst"/>
      <w:tabs>
        <w:tab w:val="clear" w:pos="4536"/>
        <w:tab w:val="clear" w:pos="9072"/>
        <w:tab w:val="left" w:pos="225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61FED"/>
    <w:multiLevelType w:val="hybridMultilevel"/>
    <w:tmpl w:val="05CCE16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6E967B8"/>
    <w:multiLevelType w:val="hybridMultilevel"/>
    <w:tmpl w:val="B6B0044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53E1155B"/>
    <w:multiLevelType w:val="hybridMultilevel"/>
    <w:tmpl w:val="16FC3C1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3AC"/>
    <w:rsid w:val="000E6F3F"/>
    <w:rsid w:val="000F63AC"/>
    <w:rsid w:val="00110D3E"/>
    <w:rsid w:val="00126EDF"/>
    <w:rsid w:val="00304BFC"/>
    <w:rsid w:val="005735E7"/>
    <w:rsid w:val="005B576D"/>
    <w:rsid w:val="00815DCC"/>
    <w:rsid w:val="00EC499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C0126C"/>
  <w15:chartTrackingRefBased/>
  <w15:docId w15:val="{43677AF2-D4DD-45FB-A8A0-7173E0FD9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B576D"/>
    <w:pPr>
      <w:ind w:left="720"/>
      <w:contextualSpacing/>
    </w:pPr>
  </w:style>
  <w:style w:type="paragraph" w:styleId="Koptekst">
    <w:name w:val="header"/>
    <w:basedOn w:val="Standaard"/>
    <w:link w:val="KoptekstChar"/>
    <w:uiPriority w:val="99"/>
    <w:unhideWhenUsed/>
    <w:rsid w:val="000E6F3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E6F3F"/>
  </w:style>
  <w:style w:type="paragraph" w:styleId="Voettekst">
    <w:name w:val="footer"/>
    <w:basedOn w:val="Standaard"/>
    <w:link w:val="VoettekstChar"/>
    <w:uiPriority w:val="99"/>
    <w:unhideWhenUsed/>
    <w:rsid w:val="000E6F3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E6F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2299</Characters>
  <Application>Microsoft Office Word</Application>
  <DocSecurity>4</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Leen Van Gorp</dc:creator>
  <cp:keywords/>
  <dc:description/>
  <cp:lastModifiedBy>Veronique Van Handenhove</cp:lastModifiedBy>
  <cp:revision>2</cp:revision>
  <dcterms:created xsi:type="dcterms:W3CDTF">2021-12-13T11:11:00Z</dcterms:created>
  <dcterms:modified xsi:type="dcterms:W3CDTF">2021-12-13T11:11:00Z</dcterms:modified>
</cp:coreProperties>
</file>